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592B37">
        <w:rPr>
          <w:rFonts w:asciiTheme="minorHAnsi" w:eastAsia="Calibri" w:hAnsiTheme="minorHAnsi"/>
          <w:sz w:val="20"/>
          <w:szCs w:val="22"/>
          <w:lang w:eastAsia="en-US"/>
        </w:rPr>
        <w:t>3</w:t>
      </w:r>
      <w:r w:rsidRPr="0012195E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12195E" w:rsidRPr="0012195E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12195E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12195E">
        <w:rPr>
          <w:rFonts w:asciiTheme="minorHAnsi" w:eastAsia="Calibri" w:hAnsiTheme="minorHAnsi"/>
          <w:b/>
          <w:szCs w:val="22"/>
          <w:u w:val="single"/>
          <w:lang w:eastAsia="en-US"/>
        </w:rPr>
        <w:t>OŚWIADCZENIE WYKONAWCY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dróg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gminnych uszkodzonych podczas nawałnicy” </w:t>
      </w:r>
      <w:r w:rsidR="00A3311B">
        <w:rPr>
          <w:rFonts w:asciiTheme="minorHAnsi" w:eastAsia="Calibri" w:hAnsiTheme="minorHAnsi"/>
          <w:b/>
          <w:sz w:val="22"/>
          <w:szCs w:val="22"/>
          <w:lang w:eastAsia="en-US"/>
        </w:rPr>
        <w:t>dla części nr ………………………………………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:rsidR="00DE1BA5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spełniam warunki udziału w postępowaniu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określone przez Zamawiającego w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Specyfikacji Istotnych Warunków Zamówienia 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="00592B37">
        <w:rPr>
          <w:rFonts w:asciiTheme="minorHAnsi" w:eastAsia="Calibri" w:hAnsiTheme="minorHAnsi"/>
          <w:b/>
          <w:sz w:val="22"/>
          <w:szCs w:val="22"/>
          <w:lang w:eastAsia="en-US"/>
        </w:rPr>
        <w:t>3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.201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9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121579">
        <w:rPr>
          <w:rFonts w:asciiTheme="minorHAnsi" w:eastAsia="Calibri" w:hAnsiTheme="minorHAnsi" w:cstheme="minorHAnsi"/>
          <w:szCs w:val="22"/>
          <w:lang w:eastAsia="en-US"/>
        </w:rPr>
        <w:t xml:space="preserve">SIWZ </w:t>
      </w:r>
      <w:r w:rsidR="00DE1BA5">
        <w:rPr>
          <w:rFonts w:asciiTheme="minorHAnsi" w:eastAsia="Calibri" w:hAnsiTheme="minorHAnsi" w:cstheme="minorHAnsi"/>
          <w:szCs w:val="22"/>
          <w:lang w:eastAsia="en-US"/>
        </w:rPr>
        <w:t>ZP.271.</w:t>
      </w:r>
      <w:r w:rsidR="00592B37">
        <w:rPr>
          <w:rFonts w:asciiTheme="minorHAnsi" w:eastAsia="Calibri" w:hAnsiTheme="minorHAnsi" w:cstheme="minorHAnsi"/>
          <w:szCs w:val="22"/>
          <w:lang w:eastAsia="en-US"/>
        </w:rPr>
        <w:t>3</w:t>
      </w:r>
      <w:bookmarkStart w:id="0" w:name="_GoBack"/>
      <w:bookmarkEnd w:id="0"/>
      <w:r w:rsidR="00DE1BA5">
        <w:rPr>
          <w:rFonts w:asciiTheme="minorHAnsi" w:eastAsia="Calibri" w:hAnsiTheme="minorHAnsi" w:cstheme="minorHAnsi"/>
          <w:szCs w:val="22"/>
          <w:lang w:eastAsia="en-US"/>
        </w:rPr>
        <w:t xml:space="preserve">.2019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</w:t>
      </w:r>
      <w:proofErr w:type="spellStart"/>
      <w:r w:rsidRPr="00DA031F">
        <w:rPr>
          <w:rFonts w:asciiTheme="minorHAnsi" w:eastAsia="Calibri" w:hAnsiTheme="minorHAnsi" w:cstheme="minorHAnsi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………………….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</w:t>
      </w:r>
      <w:r w:rsidR="00D548CB"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 pkt 12-23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48CB" w:rsidRDefault="00D548CB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Pr="00D52D38" w:rsidRDefault="00D548CB" w:rsidP="00D548CB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ust. 5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548CB" w:rsidRPr="00D52D38" w:rsidRDefault="00D548CB" w:rsidP="00D548CB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48CB" w:rsidRPr="00D52D38" w:rsidRDefault="00D548CB" w:rsidP="00D548CB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48CB" w:rsidRDefault="00D548CB" w:rsidP="00D548CB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DE1BA5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PODMIOTU, NA KTÓREGO ZASOBY POWOŁUJE SIĘ WYKONAWCA: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, będącego/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podwykonawcą/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ami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), nie zachodzą podstawy wykluczenia z postępowania o udzielenie zamówienia.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1C" w:rsidRDefault="00D35D1C">
      <w:r>
        <w:separator/>
      </w:r>
    </w:p>
  </w:endnote>
  <w:endnote w:type="continuationSeparator" w:id="0">
    <w:p w:rsidR="00D35D1C" w:rsidRDefault="00D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F47" w:rsidRDefault="00D35D1C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2" name="Obraz 2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1C" w:rsidRDefault="00D35D1C">
      <w:r>
        <w:separator/>
      </w:r>
    </w:p>
  </w:footnote>
  <w:footnote w:type="continuationSeparator" w:id="0">
    <w:p w:rsidR="00D35D1C" w:rsidRDefault="00D3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592B37">
      <w:rPr>
        <w:rFonts w:ascii="Times New Roman" w:hAnsi="Times New Roman"/>
        <w:b/>
        <w:sz w:val="16"/>
      </w:rPr>
      <w:t>3</w:t>
    </w:r>
    <w:r w:rsidRPr="0070305D">
      <w:rPr>
        <w:rFonts w:ascii="Times New Roman" w:hAnsi="Times New Roman"/>
        <w:b/>
        <w:sz w:val="16"/>
      </w:rPr>
      <w:t>.201</w:t>
    </w:r>
    <w:r w:rsidR="0012195E">
      <w:rPr>
        <w:rFonts w:ascii="Times New Roman" w:hAnsi="Times New Roman"/>
        <w:b/>
        <w:sz w:val="16"/>
      </w:rPr>
      <w:t>9</w:t>
    </w:r>
  </w:p>
  <w:p w:rsidR="00506F47" w:rsidRPr="0070305D" w:rsidRDefault="00D35D1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EC5FDC"/>
  <w15:docId w15:val="{6473B03D-89D9-48FA-9AB5-A3B46C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422F-DFF2-44C6-8408-24B7332F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177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11</cp:revision>
  <cp:lastPrinted>2018-05-10T07:40:00Z</cp:lastPrinted>
  <dcterms:created xsi:type="dcterms:W3CDTF">2018-05-10T07:50:00Z</dcterms:created>
  <dcterms:modified xsi:type="dcterms:W3CDTF">2019-05-24T09:57:00Z</dcterms:modified>
</cp:coreProperties>
</file>