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78" w:rsidRDefault="00D97212" w:rsidP="00F46578">
      <w:pPr>
        <w:keepNext/>
        <w:spacing w:after="0" w:line="240" w:lineRule="auto"/>
        <w:ind w:left="5315"/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fldChar w:fldCharType="begin"/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fldChar w:fldCharType="end"/>
      </w:r>
      <w:r w:rsidR="00F46578"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Załącznik Nr </w:t>
      </w:r>
      <w:r w:rsidR="00F46578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2</w:t>
      </w:r>
      <w:r w:rsidR="00F46578"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 </w:t>
      </w:r>
    </w:p>
    <w:p w:rsidR="00F46578" w:rsidRPr="00B775FC" w:rsidRDefault="00F46578" w:rsidP="00F46578">
      <w:pPr>
        <w:keepNext/>
        <w:spacing w:after="0" w:line="240" w:lineRule="auto"/>
        <w:ind w:left="5315"/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do</w:t>
      </w:r>
      <w:proofErr w:type="gramEnd"/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O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głoszenia 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br/>
        <w:t>Wójta Gminy Sulęczyno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br/>
        <w:t xml:space="preserve">z dnia </w:t>
      </w:r>
      <w:r w:rsidR="00F957CE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06 lipca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 2022 r.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pl-PL" w:bidi="ar-SA"/>
        </w:rPr>
      </w:pPr>
      <w:r w:rsidRPr="00B775FC">
        <w:rPr>
          <w:rFonts w:ascii="Times New Roman" w:eastAsia="Calibri" w:hAnsi="Times New Roman" w:cs="Times New Roman"/>
          <w:b/>
          <w:bCs/>
          <w:sz w:val="32"/>
          <w:szCs w:val="32"/>
          <w:lang w:val="pl-PL" w:bidi="ar-SA"/>
        </w:rPr>
        <w:t>FORMULARZ KONSULTACJI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do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wyrażenia opinii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w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sprawie zmiany rodzaju miejscowości </w:t>
      </w:r>
      <w:r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>Bielawki</w:t>
      </w:r>
    </w:p>
    <w:p w:rsidR="00F46578" w:rsidRPr="00B775FC" w:rsidRDefault="00F46578" w:rsidP="00F465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imię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i nazwisko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adres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zamieszkania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Pytanie:</w:t>
      </w:r>
    </w:p>
    <w:p w:rsidR="00F46578" w:rsidRDefault="00F46578" w:rsidP="00F46578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Czy jesteś za zmianą rodzaju miejscowości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Bielawki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 xml:space="preserve"> </w:t>
      </w: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ustalonej urzędowo jako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część wsi” Kistowo</w:t>
      </w: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 na rodzaj miejscowości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wieś”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?</w:t>
      </w:r>
    </w:p>
    <w:p w:rsidR="00F46578" w:rsidRDefault="00F46578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</w:p>
    <w:p w:rsidR="00F46578" w:rsidRPr="00B775FC" w:rsidRDefault="00D97212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  <w:r w:rsidRPr="00D97212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pict>
          <v:rect id="_x0000_s1028" style="position:absolute;left:0;text-align:left;margin-left:13.9pt;margin-top:2.05pt;width:13.5pt;height:11.15pt;z-index:251662336"/>
        </w:pict>
      </w:r>
      <w:r w:rsidR="00F46578" w:rsidRPr="008018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Popieram zmianę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D97212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  <w:r w:rsidRPr="00D97212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pict>
          <v:rect id="_x0000_s1029" style="position:absolute;left:0;text-align:left;margin-left:13.9pt;margin-top:2.05pt;width:13.5pt;height:11.15pt;z-index:251663360"/>
        </w:pict>
      </w:r>
      <w:r w:rsidR="00F46578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t>Jestem przeciw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  <w:r w:rsidRPr="00B775FC">
        <w:rPr>
          <w:rFonts w:ascii="Times New Roman" w:eastAsia="Calibri" w:hAnsi="Times New Roman" w:cs="Times New Roman"/>
          <w:b/>
          <w:bCs/>
          <w:lang w:val="pl-PL" w:bidi="ar-SA"/>
        </w:rPr>
        <w:t>Uwagi: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                                                                   </w:t>
      </w:r>
      <w:r w:rsidRPr="008018FC">
        <w:rPr>
          <w:rFonts w:ascii="Times New Roman" w:eastAsia="Calibri" w:hAnsi="Times New Roman" w:cs="Times New Roman"/>
          <w:lang w:val="pl-PL" w:bidi="ar-SA"/>
        </w:rPr>
        <w:t xml:space="preserve">                        </w:t>
      </w: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 </w:t>
      </w:r>
    </w:p>
    <w:p w:rsidR="00F46578" w:rsidRPr="00B775FC" w:rsidRDefault="00F46578" w:rsidP="00F46578">
      <w:pPr>
        <w:spacing w:after="0" w:line="259" w:lineRule="auto"/>
        <w:ind w:left="4248"/>
        <w:jc w:val="center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 </w:t>
      </w:r>
      <w:r>
        <w:rPr>
          <w:rFonts w:ascii="Times New Roman" w:eastAsia="Calibri" w:hAnsi="Times New Roman" w:cs="Times New Roman"/>
          <w:lang w:val="pl-PL" w:bidi="ar-SA"/>
        </w:rPr>
        <w:t>(</w:t>
      </w:r>
      <w:proofErr w:type="spellStart"/>
      <w:r>
        <w:rPr>
          <w:rFonts w:ascii="Times New Roman" w:hAnsi="Times New Roman" w:cs="Times New Roman"/>
          <w:sz w:val="23"/>
          <w:szCs w:val="23"/>
        </w:rPr>
        <w:t>Czytelny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podpis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osoby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składającej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formularz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</w:p>
    <w:p w:rsidR="00F46578" w:rsidRPr="00B775FC" w:rsidRDefault="00F46578" w:rsidP="00F46578">
      <w:pPr>
        <w:spacing w:after="0" w:line="259" w:lineRule="auto"/>
        <w:ind w:left="4248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jc w:val="right"/>
        <w:rPr>
          <w:rFonts w:ascii="Times New Roman" w:eastAsia="Calibri" w:hAnsi="Times New Roman" w:cs="Times New Roman"/>
          <w:bCs/>
          <w:lang w:val="pl-PL" w:bidi="ar-SA"/>
        </w:rPr>
      </w:pPr>
      <w:r>
        <w:rPr>
          <w:rFonts w:ascii="Times New Roman" w:eastAsia="Calibri" w:hAnsi="Times New Roman" w:cs="Times New Roman"/>
          <w:bCs/>
          <w:lang w:val="pl-PL" w:bidi="ar-SA"/>
        </w:rPr>
        <w:t>…………….</w:t>
      </w:r>
      <w:r w:rsidRPr="00B775FC">
        <w:rPr>
          <w:rFonts w:ascii="Times New Roman" w:eastAsia="Calibri" w:hAnsi="Times New Roman" w:cs="Times New Roman"/>
          <w:bCs/>
          <w:lang w:val="pl-PL" w:bidi="ar-SA"/>
        </w:rPr>
        <w:t>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>Informacja:</w:t>
      </w:r>
    </w:p>
    <w:p w:rsidR="00F46578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Opinię należy wyrazić wstawiając znak „X” w wybranym polu kwadratu. Wstawianie znaku „X” </w:t>
      </w:r>
      <w:r w:rsidRPr="00B775FC">
        <w:rPr>
          <w:rFonts w:ascii="Times New Roman" w:eastAsia="Calibri" w:hAnsi="Times New Roman" w:cs="Times New Roman"/>
          <w:lang w:val="pl-PL" w:bidi="ar-SA"/>
        </w:rPr>
        <w:br/>
        <w:t>w więcej niż jednym polu kwadratu lub nie postawienie znaku w żadnym polu kwadratu powoduje nieważność opinii.</w:t>
      </w:r>
    </w:p>
    <w:p w:rsidR="00F46578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proofErr w:type="spellStart"/>
      <w:proofErr w:type="gramStart"/>
      <w:r w:rsidRPr="00B775FC">
        <w:rPr>
          <w:rFonts w:ascii="Times New Roman" w:hAnsi="Times New Roman" w:cs="Times New Roman"/>
          <w:sz w:val="20"/>
          <w:szCs w:val="20"/>
        </w:rPr>
        <w:t>RODO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klauzulę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informacyjną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dot.</w:t>
      </w:r>
      <w:proofErr w:type="gram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775FC">
        <w:rPr>
          <w:rFonts w:ascii="Times New Roman" w:hAnsi="Times New Roman" w:cs="Times New Roman"/>
          <w:sz w:val="20"/>
          <w:szCs w:val="20"/>
        </w:rPr>
        <w:t>przetwarzania</w:t>
      </w:r>
      <w:proofErr w:type="spellEnd"/>
      <w:proofErr w:type="gram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znajdziecie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Pan/</w:t>
      </w:r>
      <w:proofErr w:type="spellStart"/>
      <w:r>
        <w:rPr>
          <w:rFonts w:ascii="Times New Roman" w:hAnsi="Times New Roman" w:cs="Times New Roman"/>
          <w:sz w:val="20"/>
          <w:szCs w:val="20"/>
        </w:rPr>
        <w:t>Pani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Biuletynu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Informacji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Publicznej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zakł</w:t>
      </w:r>
      <w:r>
        <w:rPr>
          <w:rFonts w:ascii="Times New Roman" w:hAnsi="Times New Roman" w:cs="Times New Roman"/>
          <w:sz w:val="20"/>
          <w:szCs w:val="20"/>
        </w:rPr>
        <w:t>ad</w:t>
      </w:r>
      <w:r w:rsidRPr="00B775FC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RODO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E2014" w:rsidRDefault="00F957CE"/>
    <w:sectPr w:rsidR="00FE2014" w:rsidSect="00A47594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78A2"/>
    <w:multiLevelType w:val="hybridMultilevel"/>
    <w:tmpl w:val="7084F0D0"/>
    <w:lvl w:ilvl="0" w:tplc="EAC87B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1184B"/>
    <w:multiLevelType w:val="hybridMultilevel"/>
    <w:tmpl w:val="BCC68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578"/>
    <w:rsid w:val="00193965"/>
    <w:rsid w:val="00277F0D"/>
    <w:rsid w:val="00374A95"/>
    <w:rsid w:val="003B6856"/>
    <w:rsid w:val="00941070"/>
    <w:rsid w:val="00A032CB"/>
    <w:rsid w:val="00B95A55"/>
    <w:rsid w:val="00D7301C"/>
    <w:rsid w:val="00D97212"/>
    <w:rsid w:val="00DD654C"/>
    <w:rsid w:val="00EE7C70"/>
    <w:rsid w:val="00F46578"/>
    <w:rsid w:val="00F9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78"/>
  </w:style>
  <w:style w:type="paragraph" w:styleId="Nagwek1">
    <w:name w:val="heading 1"/>
    <w:basedOn w:val="Normalny"/>
    <w:next w:val="Normalny"/>
    <w:link w:val="Nagwek1Znak"/>
    <w:uiPriority w:val="9"/>
    <w:qFormat/>
    <w:rsid w:val="00DD65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5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65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5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5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65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65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65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65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65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D65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D654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5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5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65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654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654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65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65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65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65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65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D654C"/>
    <w:rPr>
      <w:b/>
      <w:bCs/>
    </w:rPr>
  </w:style>
  <w:style w:type="character" w:styleId="Uwydatnienie">
    <w:name w:val="Emphasis"/>
    <w:uiPriority w:val="20"/>
    <w:qFormat/>
    <w:rsid w:val="00DD65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D65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65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D654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D654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65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654C"/>
    <w:rPr>
      <w:b/>
      <w:bCs/>
      <w:i/>
      <w:iCs/>
    </w:rPr>
  </w:style>
  <w:style w:type="character" w:styleId="Wyrnieniedelikatne">
    <w:name w:val="Subtle Emphasis"/>
    <w:uiPriority w:val="19"/>
    <w:qFormat/>
    <w:rsid w:val="00DD654C"/>
    <w:rPr>
      <w:i/>
      <w:iCs/>
    </w:rPr>
  </w:style>
  <w:style w:type="character" w:styleId="Wyrnienieintensywne">
    <w:name w:val="Intense Emphasis"/>
    <w:uiPriority w:val="21"/>
    <w:qFormat/>
    <w:rsid w:val="00DD654C"/>
    <w:rPr>
      <w:b/>
      <w:bCs/>
    </w:rPr>
  </w:style>
  <w:style w:type="character" w:styleId="Odwoaniedelikatne">
    <w:name w:val="Subtle Reference"/>
    <w:uiPriority w:val="31"/>
    <w:qFormat/>
    <w:rsid w:val="00DD654C"/>
    <w:rPr>
      <w:smallCaps/>
    </w:rPr>
  </w:style>
  <w:style w:type="character" w:styleId="Odwoanieintensywne">
    <w:name w:val="Intense Reference"/>
    <w:uiPriority w:val="32"/>
    <w:qFormat/>
    <w:rsid w:val="00DD654C"/>
    <w:rPr>
      <w:smallCaps/>
      <w:spacing w:val="5"/>
      <w:u w:val="single"/>
    </w:rPr>
  </w:style>
  <w:style w:type="character" w:styleId="Tytuksiki">
    <w:name w:val="Book Title"/>
    <w:uiPriority w:val="33"/>
    <w:qFormat/>
    <w:rsid w:val="00DD654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654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46578"/>
    <w:rPr>
      <w:color w:val="0000FF"/>
      <w:u w:val="single"/>
    </w:rPr>
  </w:style>
  <w:style w:type="paragraph" w:customStyle="1" w:styleId="Default">
    <w:name w:val="Default"/>
    <w:rsid w:val="00F46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Trzebiatowsk</dc:creator>
  <cp:lastModifiedBy>Natalia Trzebiatowsk</cp:lastModifiedBy>
  <cp:revision>4</cp:revision>
  <dcterms:created xsi:type="dcterms:W3CDTF">2022-07-05T10:51:00Z</dcterms:created>
  <dcterms:modified xsi:type="dcterms:W3CDTF">2022-07-05T11:11:00Z</dcterms:modified>
</cp:coreProperties>
</file>